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8F5" w:rsidRDefault="00F438F5" w:rsidP="0093081D">
      <w:pPr>
        <w:jc w:val="center"/>
        <w:rPr>
          <w:rFonts w:ascii="华文中宋" w:eastAsia="华文中宋" w:hAnsi="华文中宋"/>
          <w:sz w:val="44"/>
          <w:szCs w:val="44"/>
        </w:rPr>
      </w:pPr>
      <w:r w:rsidRPr="004F3315">
        <w:rPr>
          <w:rFonts w:ascii="华文中宋" w:eastAsia="华文中宋" w:hAnsi="华文中宋" w:hint="eastAsia"/>
          <w:sz w:val="44"/>
          <w:szCs w:val="44"/>
        </w:rPr>
        <w:t>市总</w:t>
      </w:r>
      <w:r w:rsidRPr="004F3315">
        <w:rPr>
          <w:rFonts w:ascii="华文中宋" w:eastAsia="华文中宋" w:hAnsi="华文中宋"/>
          <w:sz w:val="44"/>
          <w:szCs w:val="44"/>
        </w:rPr>
        <w:t>工会民主评议问题整改重点承诺事项</w:t>
      </w:r>
    </w:p>
    <w:tbl>
      <w:tblPr>
        <w:tblStyle w:val="a3"/>
        <w:tblW w:w="1502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9498"/>
        <w:gridCol w:w="1134"/>
        <w:gridCol w:w="1701"/>
      </w:tblGrid>
      <w:tr w:rsidR="00F438F5" w:rsidRPr="005F10B7" w:rsidTr="00070EFE">
        <w:trPr>
          <w:trHeight w:val="734"/>
        </w:trPr>
        <w:tc>
          <w:tcPr>
            <w:tcW w:w="568" w:type="dxa"/>
            <w:vAlign w:val="center"/>
          </w:tcPr>
          <w:p w:rsidR="00F438F5" w:rsidRPr="005F10B7" w:rsidRDefault="00F438F5" w:rsidP="005F10B7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F10B7">
              <w:rPr>
                <w:rFonts w:ascii="仿宋" w:eastAsia="仿宋" w:hAnsi="仿宋" w:hint="eastAsia"/>
                <w:sz w:val="32"/>
                <w:szCs w:val="32"/>
              </w:rPr>
              <w:t>序号</w:t>
            </w:r>
          </w:p>
        </w:tc>
        <w:tc>
          <w:tcPr>
            <w:tcW w:w="2126" w:type="dxa"/>
            <w:vAlign w:val="center"/>
          </w:tcPr>
          <w:p w:rsidR="00F438F5" w:rsidRPr="005F10B7" w:rsidRDefault="00F438F5" w:rsidP="0093081D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F10B7">
              <w:rPr>
                <w:rFonts w:ascii="仿宋" w:eastAsia="仿宋" w:hAnsi="仿宋" w:hint="eastAsia"/>
                <w:sz w:val="32"/>
                <w:szCs w:val="32"/>
              </w:rPr>
              <w:t>整改</w:t>
            </w:r>
            <w:r w:rsidRPr="005F10B7">
              <w:rPr>
                <w:rFonts w:ascii="仿宋" w:eastAsia="仿宋" w:hAnsi="仿宋"/>
                <w:sz w:val="32"/>
                <w:szCs w:val="32"/>
              </w:rPr>
              <w:t>目标</w:t>
            </w:r>
          </w:p>
        </w:tc>
        <w:tc>
          <w:tcPr>
            <w:tcW w:w="9498" w:type="dxa"/>
            <w:vAlign w:val="center"/>
          </w:tcPr>
          <w:p w:rsidR="00F438F5" w:rsidRPr="005F10B7" w:rsidRDefault="00F438F5" w:rsidP="0093081D">
            <w:pPr>
              <w:spacing w:line="320" w:lineRule="exact"/>
              <w:ind w:firstLineChars="1200" w:firstLine="3840"/>
              <w:rPr>
                <w:rFonts w:ascii="仿宋" w:eastAsia="仿宋" w:hAnsi="仿宋"/>
                <w:sz w:val="32"/>
                <w:szCs w:val="32"/>
              </w:rPr>
            </w:pPr>
            <w:r w:rsidRPr="005F10B7">
              <w:rPr>
                <w:rFonts w:ascii="仿宋" w:eastAsia="仿宋" w:hAnsi="仿宋" w:hint="eastAsia"/>
                <w:sz w:val="32"/>
                <w:szCs w:val="32"/>
              </w:rPr>
              <w:t>整改</w:t>
            </w:r>
            <w:r w:rsidRPr="005F10B7">
              <w:rPr>
                <w:rFonts w:ascii="仿宋" w:eastAsia="仿宋" w:hAnsi="仿宋"/>
                <w:sz w:val="32"/>
                <w:szCs w:val="32"/>
              </w:rPr>
              <w:t>措施</w:t>
            </w:r>
          </w:p>
        </w:tc>
        <w:tc>
          <w:tcPr>
            <w:tcW w:w="1134" w:type="dxa"/>
            <w:vAlign w:val="center"/>
          </w:tcPr>
          <w:p w:rsidR="00F438F5" w:rsidRPr="005F10B7" w:rsidRDefault="00F438F5" w:rsidP="0093081D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F10B7">
              <w:rPr>
                <w:rFonts w:ascii="仿宋" w:eastAsia="仿宋" w:hAnsi="仿宋" w:hint="eastAsia"/>
                <w:sz w:val="32"/>
                <w:szCs w:val="32"/>
              </w:rPr>
              <w:t>完成</w:t>
            </w:r>
            <w:r w:rsidRPr="005F10B7">
              <w:rPr>
                <w:rFonts w:ascii="仿宋" w:eastAsia="仿宋" w:hAnsi="仿宋"/>
                <w:sz w:val="32"/>
                <w:szCs w:val="32"/>
              </w:rPr>
              <w:t>时限</w:t>
            </w:r>
          </w:p>
        </w:tc>
        <w:tc>
          <w:tcPr>
            <w:tcW w:w="1701" w:type="dxa"/>
            <w:vAlign w:val="center"/>
          </w:tcPr>
          <w:p w:rsidR="00F438F5" w:rsidRPr="005F10B7" w:rsidRDefault="00F438F5" w:rsidP="0093081D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F10B7">
              <w:rPr>
                <w:rFonts w:ascii="仿宋" w:eastAsia="仿宋" w:hAnsi="仿宋" w:hint="eastAsia"/>
                <w:sz w:val="32"/>
                <w:szCs w:val="32"/>
              </w:rPr>
              <w:t>责任</w:t>
            </w:r>
            <w:r w:rsidRPr="005F10B7">
              <w:rPr>
                <w:rFonts w:ascii="仿宋" w:eastAsia="仿宋" w:hAnsi="仿宋"/>
                <w:sz w:val="32"/>
                <w:szCs w:val="32"/>
              </w:rPr>
              <w:t>单位</w:t>
            </w:r>
          </w:p>
        </w:tc>
      </w:tr>
      <w:tr w:rsidR="006C332A" w:rsidTr="00070EFE">
        <w:trPr>
          <w:trHeight w:val="805"/>
        </w:trPr>
        <w:tc>
          <w:tcPr>
            <w:tcW w:w="568" w:type="dxa"/>
            <w:vAlign w:val="center"/>
          </w:tcPr>
          <w:p w:rsidR="006C332A" w:rsidRPr="005F10B7" w:rsidRDefault="005F10B7" w:rsidP="0093081D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F10B7"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2126" w:type="dxa"/>
            <w:vAlign w:val="center"/>
          </w:tcPr>
          <w:p w:rsidR="006C332A" w:rsidRPr="00D261A9" w:rsidRDefault="00A46B7E" w:rsidP="00AF7004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261A9">
              <w:rPr>
                <w:rFonts w:ascii="仿宋" w:eastAsia="仿宋" w:hAnsi="仿宋"/>
                <w:sz w:val="28"/>
                <w:szCs w:val="28"/>
              </w:rPr>
              <w:t>开展职工技能竞赛</w:t>
            </w:r>
            <w:bookmarkStart w:id="0" w:name="_GoBack"/>
            <w:bookmarkEnd w:id="0"/>
          </w:p>
        </w:tc>
        <w:tc>
          <w:tcPr>
            <w:tcW w:w="9498" w:type="dxa"/>
          </w:tcPr>
          <w:p w:rsidR="006C332A" w:rsidRPr="00D261A9" w:rsidRDefault="006C332A" w:rsidP="00D261A9">
            <w:pPr>
              <w:spacing w:line="32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D261A9">
              <w:rPr>
                <w:rFonts w:ascii="仿宋" w:eastAsia="仿宋" w:hAnsi="仿宋" w:hint="eastAsia"/>
                <w:sz w:val="28"/>
                <w:szCs w:val="28"/>
              </w:rPr>
              <w:t>以</w:t>
            </w:r>
            <w:r w:rsidRPr="00D261A9">
              <w:rPr>
                <w:rFonts w:ascii="仿宋" w:eastAsia="仿宋" w:hAnsi="仿宋"/>
                <w:sz w:val="28"/>
                <w:szCs w:val="28"/>
              </w:rPr>
              <w:t>开展职工技能竞赛为抓手，</w:t>
            </w:r>
            <w:r w:rsidR="0075685D" w:rsidRPr="00D261A9">
              <w:rPr>
                <w:rFonts w:ascii="仿宋" w:eastAsia="仿宋" w:hAnsi="仿宋" w:hint="eastAsia"/>
                <w:sz w:val="28"/>
                <w:szCs w:val="28"/>
              </w:rPr>
              <w:t>全年会同</w:t>
            </w:r>
            <w:r w:rsidRPr="00D261A9">
              <w:rPr>
                <w:rFonts w:ascii="仿宋" w:eastAsia="仿宋" w:hAnsi="仿宋"/>
                <w:sz w:val="28"/>
                <w:szCs w:val="28"/>
              </w:rPr>
              <w:t>有关部门开展</w:t>
            </w:r>
            <w:r w:rsidRPr="00D261A9">
              <w:rPr>
                <w:rFonts w:ascii="仿宋" w:eastAsia="仿宋" w:hAnsi="仿宋" w:hint="eastAsia"/>
                <w:sz w:val="28"/>
                <w:szCs w:val="28"/>
              </w:rPr>
              <w:t>技能竞赛70项</w:t>
            </w:r>
            <w:r w:rsidRPr="00D261A9">
              <w:rPr>
                <w:rFonts w:ascii="仿宋" w:eastAsia="仿宋" w:hAnsi="仿宋"/>
                <w:sz w:val="28"/>
                <w:szCs w:val="28"/>
              </w:rPr>
              <w:t>，做到以技能竞赛促职工学习、以技能竞赛促职工培训</w:t>
            </w:r>
          </w:p>
        </w:tc>
        <w:tc>
          <w:tcPr>
            <w:tcW w:w="1134" w:type="dxa"/>
            <w:vAlign w:val="center"/>
          </w:tcPr>
          <w:p w:rsidR="006C332A" w:rsidRPr="00D261A9" w:rsidRDefault="00FF7254" w:rsidP="00ED5F18">
            <w:pPr>
              <w:spacing w:line="3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261A9">
              <w:rPr>
                <w:rFonts w:ascii="仿宋" w:eastAsia="仿宋" w:hAnsi="仿宋" w:hint="eastAsia"/>
                <w:sz w:val="28"/>
                <w:szCs w:val="28"/>
              </w:rPr>
              <w:t>2019年</w:t>
            </w:r>
            <w:r w:rsidR="00ED5F18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="00ED5F18">
              <w:rPr>
                <w:rFonts w:ascii="仿宋" w:eastAsia="仿宋" w:hAnsi="仿宋"/>
                <w:sz w:val="28"/>
                <w:szCs w:val="28"/>
              </w:rPr>
              <w:t>2</w:t>
            </w:r>
            <w:r w:rsidR="00ED5F18">
              <w:rPr>
                <w:rFonts w:ascii="仿宋" w:eastAsia="仿宋" w:hAnsi="仿宋" w:hint="eastAsia"/>
                <w:sz w:val="28"/>
                <w:szCs w:val="28"/>
              </w:rPr>
              <w:t>月</w:t>
            </w:r>
          </w:p>
        </w:tc>
        <w:tc>
          <w:tcPr>
            <w:tcW w:w="1701" w:type="dxa"/>
            <w:vAlign w:val="center"/>
          </w:tcPr>
          <w:p w:rsidR="006C332A" w:rsidRPr="00D261A9" w:rsidRDefault="006C332A" w:rsidP="0093081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261A9">
              <w:rPr>
                <w:rFonts w:ascii="仿宋" w:eastAsia="仿宋" w:hAnsi="仿宋" w:hint="eastAsia"/>
                <w:sz w:val="28"/>
                <w:szCs w:val="28"/>
              </w:rPr>
              <w:t>生产保护部</w:t>
            </w:r>
          </w:p>
        </w:tc>
      </w:tr>
      <w:tr w:rsidR="00BB3AE9" w:rsidTr="00A46B7E">
        <w:trPr>
          <w:trHeight w:val="1616"/>
        </w:trPr>
        <w:tc>
          <w:tcPr>
            <w:tcW w:w="568" w:type="dxa"/>
            <w:vAlign w:val="center"/>
          </w:tcPr>
          <w:p w:rsidR="00BB3AE9" w:rsidRPr="005F10B7" w:rsidRDefault="005F10B7" w:rsidP="0093081D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F10B7"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2126" w:type="dxa"/>
            <w:vAlign w:val="center"/>
          </w:tcPr>
          <w:p w:rsidR="00BB3AE9" w:rsidRPr="00D261A9" w:rsidRDefault="00BB3AE9" w:rsidP="00ED5F18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261A9">
              <w:rPr>
                <w:rFonts w:ascii="仿宋" w:eastAsia="仿宋" w:hAnsi="仿宋"/>
                <w:sz w:val="28"/>
                <w:szCs w:val="28"/>
              </w:rPr>
              <w:t>健全工会法律援助机构</w:t>
            </w:r>
          </w:p>
        </w:tc>
        <w:tc>
          <w:tcPr>
            <w:tcW w:w="9498" w:type="dxa"/>
          </w:tcPr>
          <w:p w:rsidR="00BB3AE9" w:rsidRPr="00D261A9" w:rsidRDefault="00BB3AE9" w:rsidP="00D261A9">
            <w:pPr>
              <w:spacing w:line="32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D261A9">
              <w:rPr>
                <w:rFonts w:ascii="仿宋" w:eastAsia="仿宋" w:hAnsi="仿宋" w:hint="eastAsia"/>
                <w:sz w:val="28"/>
                <w:szCs w:val="28"/>
              </w:rPr>
              <w:t>（1</w:t>
            </w:r>
            <w:r w:rsidRPr="00D261A9">
              <w:rPr>
                <w:rFonts w:ascii="仿宋" w:eastAsia="仿宋" w:hAnsi="仿宋"/>
                <w:sz w:val="28"/>
                <w:szCs w:val="28"/>
              </w:rPr>
              <w:t>）</w:t>
            </w:r>
            <w:r w:rsidRPr="00D261A9">
              <w:rPr>
                <w:rFonts w:ascii="仿宋" w:eastAsia="仿宋" w:hAnsi="仿宋" w:hint="eastAsia"/>
                <w:sz w:val="28"/>
                <w:szCs w:val="28"/>
              </w:rPr>
              <w:t>健全完善市、区县、街道（乡镇）三级职工法律援助工作站体系。</w:t>
            </w:r>
          </w:p>
          <w:p w:rsidR="00BB3AE9" w:rsidRPr="00D261A9" w:rsidRDefault="00BB3AE9" w:rsidP="00D261A9">
            <w:pPr>
              <w:spacing w:line="32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D261A9">
              <w:rPr>
                <w:rFonts w:ascii="仿宋" w:eastAsia="仿宋" w:hAnsi="仿宋" w:hint="eastAsia"/>
                <w:sz w:val="28"/>
                <w:szCs w:val="28"/>
              </w:rPr>
              <w:t>（2</w:t>
            </w:r>
            <w:r w:rsidRPr="00D261A9">
              <w:rPr>
                <w:rFonts w:ascii="仿宋" w:eastAsia="仿宋" w:hAnsi="仿宋"/>
                <w:sz w:val="28"/>
                <w:szCs w:val="28"/>
              </w:rPr>
              <w:t>）</w:t>
            </w:r>
            <w:r w:rsidRPr="00D261A9">
              <w:rPr>
                <w:rFonts w:ascii="仿宋" w:eastAsia="仿宋" w:hAnsi="仿宋" w:hint="eastAsia"/>
                <w:sz w:val="28"/>
                <w:szCs w:val="28"/>
              </w:rPr>
              <w:t>推进“互联网+法律援助”工作模式，建立工会百人法律顾问团。</w:t>
            </w:r>
          </w:p>
          <w:p w:rsidR="00BB3AE9" w:rsidRPr="00D261A9" w:rsidRDefault="00BB3AE9" w:rsidP="00D261A9">
            <w:pPr>
              <w:spacing w:line="32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D261A9">
              <w:rPr>
                <w:rFonts w:ascii="仿宋" w:eastAsia="仿宋" w:hAnsi="仿宋" w:hint="eastAsia"/>
                <w:sz w:val="28"/>
                <w:szCs w:val="28"/>
              </w:rPr>
              <w:t>（3</w:t>
            </w:r>
            <w:r w:rsidRPr="00D261A9">
              <w:rPr>
                <w:rFonts w:ascii="仿宋" w:eastAsia="仿宋" w:hAnsi="仿宋"/>
                <w:sz w:val="28"/>
                <w:szCs w:val="28"/>
              </w:rPr>
              <w:t>）</w:t>
            </w:r>
            <w:r w:rsidRPr="00D261A9">
              <w:rPr>
                <w:rFonts w:ascii="仿宋" w:eastAsia="仿宋" w:hAnsi="仿宋" w:hint="eastAsia"/>
                <w:sz w:val="28"/>
                <w:szCs w:val="28"/>
              </w:rPr>
              <w:t>对职工劳动报酬、社会保险方面的合法维权诉求及农民工合法权益受到侵害的案例，提供“零门槛”援助，做到“应援尽援”。</w:t>
            </w:r>
          </w:p>
        </w:tc>
        <w:tc>
          <w:tcPr>
            <w:tcW w:w="1134" w:type="dxa"/>
            <w:vAlign w:val="center"/>
          </w:tcPr>
          <w:p w:rsidR="00BB3AE9" w:rsidRPr="00D261A9" w:rsidRDefault="00FF7254" w:rsidP="00ED5F18">
            <w:pPr>
              <w:spacing w:line="3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261A9">
              <w:rPr>
                <w:rFonts w:ascii="仿宋" w:eastAsia="仿宋" w:hAnsi="仿宋" w:hint="eastAsia"/>
                <w:sz w:val="28"/>
                <w:szCs w:val="28"/>
              </w:rPr>
              <w:t>2019年</w:t>
            </w:r>
            <w:r w:rsidR="00ED5F18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="00ED5F18">
              <w:rPr>
                <w:rFonts w:ascii="仿宋" w:eastAsia="仿宋" w:hAnsi="仿宋"/>
                <w:sz w:val="28"/>
                <w:szCs w:val="28"/>
              </w:rPr>
              <w:t>2</w:t>
            </w:r>
            <w:r w:rsidR="00ED5F18">
              <w:rPr>
                <w:rFonts w:ascii="仿宋" w:eastAsia="仿宋" w:hAnsi="仿宋" w:hint="eastAsia"/>
                <w:sz w:val="28"/>
                <w:szCs w:val="28"/>
              </w:rPr>
              <w:t>月</w:t>
            </w:r>
          </w:p>
        </w:tc>
        <w:tc>
          <w:tcPr>
            <w:tcW w:w="1701" w:type="dxa"/>
            <w:vAlign w:val="center"/>
          </w:tcPr>
          <w:p w:rsidR="00BB3AE9" w:rsidRPr="00D261A9" w:rsidRDefault="00BB3AE9" w:rsidP="0093081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261A9">
              <w:rPr>
                <w:rFonts w:ascii="仿宋" w:eastAsia="仿宋" w:hAnsi="仿宋" w:hint="eastAsia"/>
                <w:sz w:val="28"/>
                <w:szCs w:val="28"/>
              </w:rPr>
              <w:t>法律工作部</w:t>
            </w:r>
          </w:p>
        </w:tc>
      </w:tr>
      <w:tr w:rsidR="00ED5F18" w:rsidTr="00A46B7E">
        <w:trPr>
          <w:trHeight w:val="1592"/>
        </w:trPr>
        <w:tc>
          <w:tcPr>
            <w:tcW w:w="568" w:type="dxa"/>
            <w:vAlign w:val="center"/>
          </w:tcPr>
          <w:p w:rsidR="00ED5F18" w:rsidRPr="005F10B7" w:rsidRDefault="00ED5F18" w:rsidP="00ED5F18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2126" w:type="dxa"/>
            <w:vAlign w:val="center"/>
          </w:tcPr>
          <w:p w:rsidR="00ED5F18" w:rsidRDefault="00ED5F18" w:rsidP="00ED5F18">
            <w:pPr>
              <w:spacing w:line="480" w:lineRule="exact"/>
              <w:jc w:val="center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 w:rsidRPr="00ED5F18">
              <w:rPr>
                <w:rFonts w:ascii="仿宋" w:eastAsia="仿宋" w:hAnsi="仿宋" w:hint="eastAsia"/>
                <w:sz w:val="28"/>
                <w:szCs w:val="28"/>
              </w:rPr>
              <w:t>设立“工会户外劳动者爱心驿站”</w:t>
            </w:r>
          </w:p>
        </w:tc>
        <w:tc>
          <w:tcPr>
            <w:tcW w:w="9498" w:type="dxa"/>
            <w:vAlign w:val="center"/>
          </w:tcPr>
          <w:p w:rsidR="00ED5F18" w:rsidRPr="00ED5F18" w:rsidRDefault="00ED5F18" w:rsidP="00ED5F18">
            <w:pPr>
              <w:spacing w:line="32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D5F18">
              <w:rPr>
                <w:rFonts w:ascii="仿宋" w:eastAsia="仿宋" w:hAnsi="仿宋" w:hint="eastAsia"/>
                <w:sz w:val="28"/>
                <w:szCs w:val="28"/>
              </w:rPr>
              <w:t>依托各级工会职工服务中心（站点）、街道社区便民服务中心和银行、商铺、爱心企业等社会力量，设立以环卫工人、出租车驾驶员、快递员、外卖小哥等户外劳动者为主要服务对象的“工会户外劳动者爱心驿站”100处（家）。</w:t>
            </w:r>
          </w:p>
        </w:tc>
        <w:tc>
          <w:tcPr>
            <w:tcW w:w="1134" w:type="dxa"/>
            <w:vAlign w:val="center"/>
          </w:tcPr>
          <w:p w:rsidR="00ED5F18" w:rsidRDefault="00ED5F18" w:rsidP="00ED5F18">
            <w:pPr>
              <w:spacing w:line="480" w:lineRule="exact"/>
              <w:jc w:val="center"/>
              <w:rPr>
                <w:rFonts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2019年12月</w:t>
            </w:r>
          </w:p>
        </w:tc>
        <w:tc>
          <w:tcPr>
            <w:tcW w:w="1701" w:type="dxa"/>
            <w:vAlign w:val="center"/>
          </w:tcPr>
          <w:p w:rsidR="00ED5F18" w:rsidRPr="00ED5F18" w:rsidRDefault="00ED5F18" w:rsidP="00ED5F18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D5F18">
              <w:rPr>
                <w:rFonts w:ascii="仿宋" w:eastAsia="仿宋" w:hAnsi="仿宋" w:hint="eastAsia"/>
                <w:sz w:val="28"/>
                <w:szCs w:val="28"/>
              </w:rPr>
              <w:t>权益保障部</w:t>
            </w:r>
          </w:p>
        </w:tc>
      </w:tr>
      <w:tr w:rsidR="0075685D" w:rsidTr="00A46B7E">
        <w:trPr>
          <w:trHeight w:val="1647"/>
        </w:trPr>
        <w:tc>
          <w:tcPr>
            <w:tcW w:w="568" w:type="dxa"/>
            <w:vAlign w:val="center"/>
          </w:tcPr>
          <w:p w:rsidR="0075685D" w:rsidRPr="005F10B7" w:rsidRDefault="005F10B7" w:rsidP="005F10B7">
            <w:pPr>
              <w:spacing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4</w:t>
            </w:r>
          </w:p>
        </w:tc>
        <w:tc>
          <w:tcPr>
            <w:tcW w:w="2126" w:type="dxa"/>
            <w:vAlign w:val="center"/>
          </w:tcPr>
          <w:p w:rsidR="0075685D" w:rsidRPr="00D261A9" w:rsidRDefault="0075685D" w:rsidP="005F10B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261A9">
              <w:rPr>
                <w:rFonts w:ascii="仿宋" w:eastAsia="仿宋" w:hAnsi="仿宋"/>
                <w:sz w:val="28"/>
                <w:szCs w:val="28"/>
              </w:rPr>
              <w:t>加强基层工会</w:t>
            </w:r>
            <w:r w:rsidRPr="00D261A9">
              <w:rPr>
                <w:rFonts w:ascii="仿宋" w:eastAsia="仿宋" w:hAnsi="仿宋" w:hint="eastAsia"/>
                <w:sz w:val="28"/>
                <w:szCs w:val="28"/>
              </w:rPr>
              <w:t>组织</w:t>
            </w:r>
            <w:r w:rsidRPr="00D261A9">
              <w:rPr>
                <w:rFonts w:ascii="仿宋" w:eastAsia="仿宋" w:hAnsi="仿宋"/>
                <w:sz w:val="28"/>
                <w:szCs w:val="28"/>
              </w:rPr>
              <w:t>建设</w:t>
            </w:r>
          </w:p>
        </w:tc>
        <w:tc>
          <w:tcPr>
            <w:tcW w:w="9498" w:type="dxa"/>
          </w:tcPr>
          <w:p w:rsidR="0075685D" w:rsidRPr="00D261A9" w:rsidRDefault="0075685D" w:rsidP="00D261A9">
            <w:pPr>
              <w:spacing w:line="32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D261A9">
              <w:rPr>
                <w:rFonts w:ascii="仿宋" w:eastAsia="仿宋" w:hAnsi="仿宋" w:hint="eastAsia"/>
                <w:sz w:val="28"/>
                <w:szCs w:val="28"/>
              </w:rPr>
              <w:t>以“八大群体”为重点集中推进农民工入会工作。积极顺应产业发展趋势发展包括农民工在内的货运驾驶员、物流快递员、护工护理员、家政服务员、商场信息员、网约送餐员、房产中介员、保安保洁员等八大群体职工加入工会</w:t>
            </w:r>
            <w:r w:rsidR="00D261A9"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 w:rsidRPr="00D261A9">
              <w:rPr>
                <w:rFonts w:ascii="仿宋" w:eastAsia="仿宋" w:hAnsi="仿宋"/>
                <w:sz w:val="28"/>
                <w:szCs w:val="28"/>
              </w:rPr>
              <w:t>八大领域</w:t>
            </w:r>
            <w:r w:rsidRPr="00D261A9">
              <w:rPr>
                <w:rFonts w:ascii="仿宋" w:eastAsia="仿宋" w:hAnsi="仿宋" w:hint="eastAsia"/>
                <w:sz w:val="28"/>
                <w:szCs w:val="28"/>
              </w:rPr>
              <w:t>建会</w:t>
            </w:r>
            <w:r w:rsidRPr="00D261A9">
              <w:rPr>
                <w:rFonts w:ascii="仿宋" w:eastAsia="仿宋" w:hAnsi="仿宋"/>
                <w:sz w:val="28"/>
                <w:szCs w:val="28"/>
              </w:rPr>
              <w:t>率和八大群体</w:t>
            </w:r>
            <w:r w:rsidRPr="00D261A9">
              <w:rPr>
                <w:rFonts w:ascii="仿宋" w:eastAsia="仿宋" w:hAnsi="仿宋" w:hint="eastAsia"/>
                <w:sz w:val="28"/>
                <w:szCs w:val="28"/>
              </w:rPr>
              <w:t>入会率</w:t>
            </w:r>
            <w:r w:rsidRPr="00D261A9">
              <w:rPr>
                <w:rFonts w:ascii="仿宋" w:eastAsia="仿宋" w:hAnsi="仿宋"/>
                <w:sz w:val="28"/>
                <w:szCs w:val="28"/>
              </w:rPr>
              <w:t>达到</w:t>
            </w:r>
            <w:r w:rsidRPr="00D261A9">
              <w:rPr>
                <w:rFonts w:ascii="仿宋" w:eastAsia="仿宋" w:hAnsi="仿宋" w:hint="eastAsia"/>
                <w:sz w:val="28"/>
                <w:szCs w:val="28"/>
              </w:rPr>
              <w:t>65</w:t>
            </w:r>
            <w:r w:rsidRPr="00D261A9">
              <w:rPr>
                <w:rFonts w:ascii="仿宋" w:eastAsia="仿宋" w:hAnsi="仿宋"/>
                <w:sz w:val="28"/>
                <w:szCs w:val="28"/>
              </w:rPr>
              <w:t>%。</w:t>
            </w:r>
          </w:p>
        </w:tc>
        <w:tc>
          <w:tcPr>
            <w:tcW w:w="1134" w:type="dxa"/>
            <w:vAlign w:val="center"/>
          </w:tcPr>
          <w:p w:rsidR="0075685D" w:rsidRPr="00D261A9" w:rsidRDefault="0075685D" w:rsidP="00ED5F18">
            <w:pPr>
              <w:spacing w:line="3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D261A9">
              <w:rPr>
                <w:rFonts w:ascii="仿宋" w:eastAsia="仿宋" w:hAnsi="仿宋" w:hint="eastAsia"/>
                <w:sz w:val="28"/>
                <w:szCs w:val="28"/>
              </w:rPr>
              <w:t>2019年</w:t>
            </w:r>
            <w:r w:rsidR="00ED5F18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="00ED5F18">
              <w:rPr>
                <w:rFonts w:ascii="仿宋" w:eastAsia="仿宋" w:hAnsi="仿宋"/>
                <w:sz w:val="28"/>
                <w:szCs w:val="28"/>
              </w:rPr>
              <w:t>2</w:t>
            </w:r>
            <w:r w:rsidR="00ED5F18">
              <w:rPr>
                <w:rFonts w:ascii="仿宋" w:eastAsia="仿宋" w:hAnsi="仿宋" w:hint="eastAsia"/>
                <w:sz w:val="28"/>
                <w:szCs w:val="28"/>
              </w:rPr>
              <w:t>月</w:t>
            </w:r>
          </w:p>
        </w:tc>
        <w:tc>
          <w:tcPr>
            <w:tcW w:w="1701" w:type="dxa"/>
            <w:vAlign w:val="center"/>
          </w:tcPr>
          <w:p w:rsidR="0075685D" w:rsidRPr="00D261A9" w:rsidRDefault="0075685D" w:rsidP="005F10B7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261A9">
              <w:rPr>
                <w:rFonts w:ascii="仿宋" w:eastAsia="仿宋" w:hAnsi="仿宋" w:hint="eastAsia"/>
                <w:sz w:val="28"/>
                <w:szCs w:val="28"/>
              </w:rPr>
              <w:t>基层</w:t>
            </w:r>
            <w:r w:rsidRPr="00D261A9">
              <w:rPr>
                <w:rFonts w:ascii="仿宋" w:eastAsia="仿宋" w:hAnsi="仿宋"/>
                <w:sz w:val="28"/>
                <w:szCs w:val="28"/>
              </w:rPr>
              <w:t>工作部</w:t>
            </w:r>
          </w:p>
        </w:tc>
      </w:tr>
    </w:tbl>
    <w:p w:rsidR="006059A2" w:rsidRPr="00BB3AE9" w:rsidRDefault="006059A2" w:rsidP="0093081D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sectPr w:rsidR="006059A2" w:rsidRPr="00BB3AE9" w:rsidSect="00F438F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34B" w:rsidRDefault="0054634B" w:rsidP="00CE7623">
      <w:r>
        <w:separator/>
      </w:r>
    </w:p>
  </w:endnote>
  <w:endnote w:type="continuationSeparator" w:id="0">
    <w:p w:rsidR="0054634B" w:rsidRDefault="0054634B" w:rsidP="00CE7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34B" w:rsidRDefault="0054634B" w:rsidP="00CE7623">
      <w:r>
        <w:separator/>
      </w:r>
    </w:p>
  </w:footnote>
  <w:footnote w:type="continuationSeparator" w:id="0">
    <w:p w:rsidR="0054634B" w:rsidRDefault="0054634B" w:rsidP="00CE76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8F5"/>
    <w:rsid w:val="00070EFE"/>
    <w:rsid w:val="001978D6"/>
    <w:rsid w:val="001B7608"/>
    <w:rsid w:val="00297C7D"/>
    <w:rsid w:val="002F4A61"/>
    <w:rsid w:val="00456C47"/>
    <w:rsid w:val="0054634B"/>
    <w:rsid w:val="005F10B7"/>
    <w:rsid w:val="006059A2"/>
    <w:rsid w:val="00630FB9"/>
    <w:rsid w:val="006C332A"/>
    <w:rsid w:val="00702B88"/>
    <w:rsid w:val="0075685D"/>
    <w:rsid w:val="008719B9"/>
    <w:rsid w:val="0093081D"/>
    <w:rsid w:val="009B4EEA"/>
    <w:rsid w:val="00A05A05"/>
    <w:rsid w:val="00A46B7E"/>
    <w:rsid w:val="00A50748"/>
    <w:rsid w:val="00AF7004"/>
    <w:rsid w:val="00B638E0"/>
    <w:rsid w:val="00B97DE4"/>
    <w:rsid w:val="00BB3AE9"/>
    <w:rsid w:val="00BD3374"/>
    <w:rsid w:val="00BD7C81"/>
    <w:rsid w:val="00BF23E1"/>
    <w:rsid w:val="00CE7623"/>
    <w:rsid w:val="00D261A9"/>
    <w:rsid w:val="00D85373"/>
    <w:rsid w:val="00DE4AA4"/>
    <w:rsid w:val="00E03EA7"/>
    <w:rsid w:val="00EA56AB"/>
    <w:rsid w:val="00EC3FA0"/>
    <w:rsid w:val="00ED5F18"/>
    <w:rsid w:val="00EE6AED"/>
    <w:rsid w:val="00F438F5"/>
    <w:rsid w:val="00F844B9"/>
    <w:rsid w:val="00FF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93CA78"/>
  <w15:chartTrackingRefBased/>
  <w15:docId w15:val="{C86C37C6-3D1C-474A-9918-783E2E740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8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38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76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E762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E76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E7623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BB3AE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B3AE9"/>
    <w:rPr>
      <w:sz w:val="18"/>
      <w:szCs w:val="18"/>
    </w:rPr>
  </w:style>
  <w:style w:type="paragraph" w:styleId="aa">
    <w:name w:val="List Paragraph"/>
    <w:basedOn w:val="a"/>
    <w:uiPriority w:val="34"/>
    <w:qFormat/>
    <w:rsid w:val="006C33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80B92-F73E-4E7F-AFBD-0ECA42089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</dc:creator>
  <cp:keywords/>
  <dc:description/>
  <cp:lastModifiedBy>tly</cp:lastModifiedBy>
  <cp:revision>10</cp:revision>
  <cp:lastPrinted>2019-05-05T05:58:00Z</cp:lastPrinted>
  <dcterms:created xsi:type="dcterms:W3CDTF">2019-05-05T03:23:00Z</dcterms:created>
  <dcterms:modified xsi:type="dcterms:W3CDTF">2019-05-05T07:46:00Z</dcterms:modified>
</cp:coreProperties>
</file>